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911" w:rsidRPr="00621E60" w:rsidRDefault="006A2911" w:rsidP="009E031B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621E60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A2911" w:rsidRPr="00621E60" w:rsidRDefault="006A2911" w:rsidP="009E031B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p w:rsidR="006A2911" w:rsidRPr="00621E60" w:rsidRDefault="006A2911" w:rsidP="009E031B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621E60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A547C1" w:rsidRPr="006A2911" w:rsidRDefault="00DA0F87" w:rsidP="009E031B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A2911" w:rsidRDefault="006A2911">
      <w:pPr>
        <w:rPr>
          <w:rFonts w:ascii="Times New Roman" w:hAnsi="Times New Roman" w:cs="Times New Roman"/>
          <w:sz w:val="28"/>
          <w:szCs w:val="28"/>
        </w:rPr>
      </w:pPr>
    </w:p>
    <w:p w:rsidR="0052158D" w:rsidRDefault="0052158D" w:rsidP="007974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A2911">
        <w:rPr>
          <w:rFonts w:ascii="Times New Roman" w:hAnsi="Times New Roman" w:cs="Times New Roman"/>
          <w:b/>
          <w:sz w:val="28"/>
          <w:szCs w:val="28"/>
        </w:rPr>
        <w:t>оказатели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911" w:rsidRPr="006A2911">
        <w:rPr>
          <w:rFonts w:ascii="Times New Roman" w:hAnsi="Times New Roman" w:cs="Times New Roman"/>
          <w:b/>
          <w:sz w:val="28"/>
          <w:szCs w:val="28"/>
        </w:rPr>
        <w:t xml:space="preserve">эффективности организации оказания </w:t>
      </w:r>
    </w:p>
    <w:p w:rsidR="006A2911" w:rsidRPr="006A2911" w:rsidRDefault="006A2911" w:rsidP="007974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11">
        <w:rPr>
          <w:rFonts w:ascii="Times New Roman" w:hAnsi="Times New Roman" w:cs="Times New Roman"/>
          <w:b/>
          <w:sz w:val="28"/>
          <w:szCs w:val="28"/>
        </w:rPr>
        <w:t xml:space="preserve">государственных услуг в социальной сфере </w:t>
      </w:r>
      <w:r w:rsidR="009E031B">
        <w:rPr>
          <w:rFonts w:ascii="Times New Roman" w:hAnsi="Times New Roman" w:cs="Times New Roman"/>
          <w:b/>
          <w:sz w:val="28"/>
          <w:szCs w:val="28"/>
        </w:rPr>
        <w:t>и их значения</w:t>
      </w:r>
      <w:r w:rsidR="00FA0804" w:rsidRPr="00FA0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911" w:rsidRPr="006A2911" w:rsidRDefault="006A2911" w:rsidP="00281E33">
      <w:pPr>
        <w:spacing w:before="360" w:after="0"/>
        <w:jc w:val="center"/>
        <w:rPr>
          <w:rFonts w:ascii="Times New Roman" w:hAnsi="Times New Roman" w:cs="Times New Roman"/>
          <w:sz w:val="28"/>
          <w:szCs w:val="28"/>
        </w:rPr>
      </w:pPr>
      <w:r w:rsidRPr="006A2911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FA0804">
        <w:rPr>
          <w:rFonts w:ascii="Times New Roman" w:hAnsi="Times New Roman" w:cs="Times New Roman"/>
          <w:sz w:val="28"/>
          <w:szCs w:val="28"/>
        </w:rPr>
        <w:t>_____________</w:t>
      </w:r>
    </w:p>
    <w:p w:rsidR="006A2911" w:rsidRPr="009E031B" w:rsidRDefault="006A2911" w:rsidP="006A29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031B">
        <w:rPr>
          <w:rFonts w:ascii="Times New Roman" w:hAnsi="Times New Roman" w:cs="Times New Roman"/>
          <w:sz w:val="24"/>
          <w:szCs w:val="24"/>
        </w:rPr>
        <w:t>(</w:t>
      </w:r>
      <w:r w:rsidR="009E031B">
        <w:rPr>
          <w:rFonts w:ascii="Times New Roman" w:hAnsi="Times New Roman" w:cs="Times New Roman"/>
          <w:sz w:val="24"/>
          <w:szCs w:val="24"/>
        </w:rPr>
        <w:t>н</w:t>
      </w:r>
      <w:r w:rsidRPr="009E031B">
        <w:rPr>
          <w:rFonts w:ascii="Times New Roman" w:hAnsi="Times New Roman" w:cs="Times New Roman"/>
          <w:sz w:val="24"/>
          <w:szCs w:val="24"/>
        </w:rPr>
        <w:t>аименование государственной услуги</w:t>
      </w:r>
      <w:r w:rsidR="00281E33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Pr="009E031B">
        <w:rPr>
          <w:rFonts w:ascii="Times New Roman" w:hAnsi="Times New Roman" w:cs="Times New Roman"/>
          <w:sz w:val="24"/>
          <w:szCs w:val="24"/>
        </w:rPr>
        <w:t>)</w:t>
      </w:r>
    </w:p>
    <w:p w:rsidR="006A2911" w:rsidRPr="006A2911" w:rsidRDefault="006A2911" w:rsidP="003A3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363"/>
        <w:gridCol w:w="2409"/>
        <w:gridCol w:w="2319"/>
      </w:tblGrid>
      <w:tr w:rsidR="009E031B" w:rsidRPr="009E031B" w:rsidTr="0052158D">
        <w:trPr>
          <w:tblHeader/>
        </w:trPr>
        <w:tc>
          <w:tcPr>
            <w:tcW w:w="594" w:type="dxa"/>
          </w:tcPr>
          <w:p w:rsidR="009E031B" w:rsidRPr="009E031B" w:rsidRDefault="009E031B" w:rsidP="0079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9E031B" w:rsidRPr="009E031B" w:rsidRDefault="009E031B" w:rsidP="0079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3" w:type="dxa"/>
          </w:tcPr>
          <w:p w:rsidR="009E031B" w:rsidRPr="009E031B" w:rsidRDefault="009E031B" w:rsidP="0079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эффективности организации оказания государственной услуги в социальной сфере*</w:t>
            </w:r>
          </w:p>
        </w:tc>
        <w:tc>
          <w:tcPr>
            <w:tcW w:w="2409" w:type="dxa"/>
          </w:tcPr>
          <w:p w:rsidR="009E031B" w:rsidRPr="009E031B" w:rsidRDefault="009E031B" w:rsidP="005475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показателя эффективности организации оказания государственн</w:t>
            </w:r>
            <w:r w:rsidR="00FA080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FA08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сфере</w:t>
            </w:r>
          </w:p>
        </w:tc>
        <w:tc>
          <w:tcPr>
            <w:tcW w:w="2319" w:type="dxa"/>
          </w:tcPr>
          <w:p w:rsidR="009E031B" w:rsidRPr="009E031B" w:rsidRDefault="009E031B" w:rsidP="00F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эффективности организации оказания государственной услуги в социальной сфере </w:t>
            </w:r>
          </w:p>
        </w:tc>
      </w:tr>
      <w:tr w:rsidR="009E031B" w:rsidRPr="009E031B" w:rsidTr="0052158D">
        <w:tc>
          <w:tcPr>
            <w:tcW w:w="594" w:type="dxa"/>
          </w:tcPr>
          <w:p w:rsidR="009E031B" w:rsidRPr="009E031B" w:rsidRDefault="009E031B" w:rsidP="009E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3" w:type="dxa"/>
          </w:tcPr>
          <w:p w:rsidR="009E031B" w:rsidRPr="009E031B" w:rsidRDefault="009E031B" w:rsidP="0052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Наличие механизмов обратной связи исполнител</w:t>
            </w:r>
            <w:r w:rsidR="00B81F7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4FB" w:rsidRPr="009E031B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872E9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974FB"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872E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974FB"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сфере</w:t>
            </w:r>
            <w:r w:rsidR="007974F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</w:t>
            </w:r>
            <w:r w:rsidR="00FA0804">
              <w:rPr>
                <w:rFonts w:ascii="Times New Roman" w:hAnsi="Times New Roman" w:cs="Times New Roman"/>
                <w:sz w:val="24"/>
                <w:szCs w:val="24"/>
              </w:rPr>
              <w:t>ей государственн</w:t>
            </w:r>
            <w:r w:rsidR="00872E9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974FB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872E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804">
              <w:rPr>
                <w:rFonts w:ascii="Times New Roman" w:hAnsi="Times New Roman" w:cs="Times New Roman"/>
                <w:sz w:val="24"/>
                <w:szCs w:val="24"/>
              </w:rPr>
              <w:t>в социальной сфере</w:t>
            </w:r>
          </w:p>
        </w:tc>
        <w:tc>
          <w:tcPr>
            <w:tcW w:w="2409" w:type="dxa"/>
          </w:tcPr>
          <w:p w:rsidR="009E031B" w:rsidRPr="009E031B" w:rsidRDefault="009E031B" w:rsidP="0079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:rsidR="009E031B" w:rsidRPr="009E031B" w:rsidRDefault="009E031B" w:rsidP="006A2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1B" w:rsidRPr="009E031B" w:rsidTr="0052158D">
        <w:tc>
          <w:tcPr>
            <w:tcW w:w="594" w:type="dxa"/>
          </w:tcPr>
          <w:p w:rsidR="009E031B" w:rsidRPr="009E031B" w:rsidRDefault="009E031B" w:rsidP="009E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3" w:type="dxa"/>
          </w:tcPr>
          <w:p w:rsidR="009E031B" w:rsidRPr="009E031B" w:rsidRDefault="009E031B" w:rsidP="0052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Наличие стандарт</w:t>
            </w:r>
            <w:r w:rsidR="007974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 (порядк</w:t>
            </w:r>
            <w:r w:rsidR="007974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) оказания государственн</w:t>
            </w:r>
            <w:r w:rsidR="007974F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7974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сфере</w:t>
            </w:r>
          </w:p>
        </w:tc>
        <w:tc>
          <w:tcPr>
            <w:tcW w:w="2409" w:type="dxa"/>
          </w:tcPr>
          <w:p w:rsidR="009E031B" w:rsidRPr="009E031B" w:rsidRDefault="009E031B" w:rsidP="0079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:rsidR="009E031B" w:rsidRPr="009E031B" w:rsidRDefault="009E031B" w:rsidP="006A2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1B" w:rsidRPr="009E031B" w:rsidTr="0052158D">
        <w:tc>
          <w:tcPr>
            <w:tcW w:w="594" w:type="dxa"/>
          </w:tcPr>
          <w:p w:rsidR="009E031B" w:rsidRPr="009E031B" w:rsidRDefault="009E031B" w:rsidP="009E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3" w:type="dxa"/>
          </w:tcPr>
          <w:p w:rsidR="009E031B" w:rsidRPr="009E031B" w:rsidRDefault="009E031B" w:rsidP="0052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Наличие требований к условиям и порядку оказания государственной услуги в социальной сфере при отсутствии нормативного правового акта, устанавливающего стандарт (порядок) оказания государственной услуги в социальной сфере </w:t>
            </w:r>
          </w:p>
        </w:tc>
        <w:tc>
          <w:tcPr>
            <w:tcW w:w="2409" w:type="dxa"/>
          </w:tcPr>
          <w:p w:rsidR="009E031B" w:rsidRPr="009E031B" w:rsidRDefault="009E031B" w:rsidP="0079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9" w:type="dxa"/>
          </w:tcPr>
          <w:p w:rsidR="009E031B" w:rsidRPr="009E031B" w:rsidRDefault="009E031B" w:rsidP="006A2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1B" w:rsidRPr="009E031B" w:rsidTr="0052158D">
        <w:tc>
          <w:tcPr>
            <w:tcW w:w="594" w:type="dxa"/>
          </w:tcPr>
          <w:p w:rsidR="009E031B" w:rsidRPr="009E031B" w:rsidRDefault="009E031B" w:rsidP="009E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3" w:type="dxa"/>
          </w:tcPr>
          <w:p w:rsidR="009E031B" w:rsidRPr="009E031B" w:rsidRDefault="009E031B" w:rsidP="0052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Доля потребителей </w:t>
            </w:r>
            <w:r w:rsidR="007974FB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DC1A24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DC1A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974FB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сфере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, удовлетворенных качеством</w:t>
            </w:r>
            <w:r w:rsidR="0086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58D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 оказан</w:t>
            </w:r>
            <w:r w:rsidR="006D274F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="00300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исполнителями </w:t>
            </w:r>
            <w:r w:rsidR="006D274F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52158D" w:rsidRPr="0052158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D2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5215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D274F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сфере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, не являющи</w:t>
            </w:r>
            <w:r w:rsidR="006D274F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6D274F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областными 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учреждениями, от общего </w:t>
            </w:r>
            <w:r w:rsidR="006D274F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потребителей </w:t>
            </w:r>
            <w:r w:rsidR="006D274F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DC1A2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D2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DC1A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D274F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сфере</w:t>
            </w:r>
            <w:r w:rsidR="00DC1A24">
              <w:rPr>
                <w:rFonts w:ascii="Times New Roman" w:hAnsi="Times New Roman" w:cs="Times New Roman"/>
                <w:sz w:val="24"/>
                <w:szCs w:val="24"/>
              </w:rPr>
              <w:t>, которым</w:t>
            </w:r>
            <w:r w:rsidR="0052158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услуга в социальной сфере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 оказан</w:t>
            </w:r>
            <w:r w:rsidR="005215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исполнителями </w:t>
            </w:r>
            <w:r w:rsidR="001C48BD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52158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1C4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5215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48BD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сфере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, не являющи</w:t>
            </w:r>
            <w:r w:rsidR="00DC1A2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1C48BD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областными 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государственными учреждениями</w:t>
            </w:r>
            <w:bookmarkStart w:id="0" w:name="_GoBack"/>
            <w:bookmarkEnd w:id="0"/>
          </w:p>
        </w:tc>
        <w:tc>
          <w:tcPr>
            <w:tcW w:w="2409" w:type="dxa"/>
          </w:tcPr>
          <w:p w:rsidR="009E031B" w:rsidRPr="009E031B" w:rsidRDefault="009E031B" w:rsidP="0079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319" w:type="dxa"/>
          </w:tcPr>
          <w:p w:rsidR="009E031B" w:rsidRPr="009E031B" w:rsidRDefault="009E031B" w:rsidP="006A2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1B" w:rsidRPr="009E031B" w:rsidTr="0052158D">
        <w:tc>
          <w:tcPr>
            <w:tcW w:w="594" w:type="dxa"/>
          </w:tcPr>
          <w:p w:rsidR="009E031B" w:rsidRPr="009E031B" w:rsidRDefault="009E031B" w:rsidP="009E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63" w:type="dxa"/>
          </w:tcPr>
          <w:p w:rsidR="009E031B" w:rsidRPr="009E031B" w:rsidRDefault="009E031B" w:rsidP="0052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Доля исполнителей</w:t>
            </w:r>
            <w:r w:rsidR="007063C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 w:rsidR="00872E9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872E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063C6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сфере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, не являющихся </w:t>
            </w:r>
            <w:r w:rsidR="007063C6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областными 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учреждениями, </w:t>
            </w:r>
            <w:r w:rsidR="00872E9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 обще</w:t>
            </w:r>
            <w:r w:rsidR="00872E9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3C6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 w:rsidR="00872E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E94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исполнителей 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872E9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872E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063C6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сфере</w:t>
            </w: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9E031B" w:rsidRPr="009E031B" w:rsidRDefault="009E031B" w:rsidP="0079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1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319" w:type="dxa"/>
          </w:tcPr>
          <w:p w:rsidR="009E031B" w:rsidRPr="009E031B" w:rsidRDefault="009E031B" w:rsidP="006A2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911" w:rsidRPr="009E031B" w:rsidRDefault="007D4872" w:rsidP="00872E94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31B">
        <w:rPr>
          <w:rFonts w:ascii="Times New Roman" w:hAnsi="Times New Roman" w:cs="Times New Roman"/>
          <w:sz w:val="24"/>
          <w:szCs w:val="24"/>
        </w:rPr>
        <w:t>* Показатели эффективности организации оказания государственных услуг в социальной сфере определяются с учетом требований федеральных органов исполнительной власти (при наличии)</w:t>
      </w:r>
      <w:r w:rsidR="007063C6">
        <w:rPr>
          <w:rFonts w:ascii="Times New Roman" w:hAnsi="Times New Roman" w:cs="Times New Roman"/>
          <w:sz w:val="24"/>
          <w:szCs w:val="24"/>
        </w:rPr>
        <w:t>.</w:t>
      </w:r>
    </w:p>
    <w:p w:rsidR="006A2911" w:rsidRDefault="006A2911" w:rsidP="006A29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3FE7" w:rsidRPr="006A2911" w:rsidRDefault="009C3167" w:rsidP="009C31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D33FE7" w:rsidRPr="006A2911" w:rsidSect="00300421">
      <w:headerReference w:type="default" r:id="rId6"/>
      <w:pgSz w:w="11906" w:h="16838"/>
      <w:pgMar w:top="1304" w:right="567" w:bottom="964" w:left="1644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F87" w:rsidRDefault="00DA0F87" w:rsidP="00621E60">
      <w:pPr>
        <w:spacing w:after="0" w:line="240" w:lineRule="auto"/>
      </w:pPr>
      <w:r>
        <w:separator/>
      </w:r>
    </w:p>
  </w:endnote>
  <w:endnote w:type="continuationSeparator" w:id="0">
    <w:p w:rsidR="00DA0F87" w:rsidRDefault="00DA0F87" w:rsidP="0062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F87" w:rsidRDefault="00DA0F87" w:rsidP="00621E60">
      <w:pPr>
        <w:spacing w:after="0" w:line="240" w:lineRule="auto"/>
      </w:pPr>
      <w:r>
        <w:separator/>
      </w:r>
    </w:p>
  </w:footnote>
  <w:footnote w:type="continuationSeparator" w:id="0">
    <w:p w:rsidR="00DA0F87" w:rsidRDefault="00DA0F87" w:rsidP="00621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99806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21E60" w:rsidRPr="00CA3466" w:rsidRDefault="00621E60">
        <w:pPr>
          <w:pStyle w:val="a6"/>
          <w:jc w:val="center"/>
          <w:rPr>
            <w:rFonts w:ascii="Times New Roman" w:hAnsi="Times New Roman" w:cs="Times New Roman"/>
          </w:rPr>
        </w:pPr>
        <w:r w:rsidRPr="00CA3466">
          <w:rPr>
            <w:rFonts w:ascii="Times New Roman" w:hAnsi="Times New Roman" w:cs="Times New Roman"/>
          </w:rPr>
          <w:fldChar w:fldCharType="begin"/>
        </w:r>
        <w:r w:rsidRPr="00CA3466">
          <w:rPr>
            <w:rFonts w:ascii="Times New Roman" w:hAnsi="Times New Roman" w:cs="Times New Roman"/>
          </w:rPr>
          <w:instrText>PAGE   \* MERGEFORMAT</w:instrText>
        </w:r>
        <w:r w:rsidRPr="00CA3466">
          <w:rPr>
            <w:rFonts w:ascii="Times New Roman" w:hAnsi="Times New Roman" w:cs="Times New Roman"/>
          </w:rPr>
          <w:fldChar w:fldCharType="separate"/>
        </w:r>
        <w:r w:rsidR="0052158D">
          <w:rPr>
            <w:rFonts w:ascii="Times New Roman" w:hAnsi="Times New Roman" w:cs="Times New Roman"/>
            <w:noProof/>
          </w:rPr>
          <w:t>29</w:t>
        </w:r>
        <w:r w:rsidRPr="00CA3466">
          <w:rPr>
            <w:rFonts w:ascii="Times New Roman" w:hAnsi="Times New Roman" w:cs="Times New Roman"/>
          </w:rPr>
          <w:fldChar w:fldCharType="end"/>
        </w:r>
      </w:p>
    </w:sdtContent>
  </w:sdt>
  <w:p w:rsidR="00621E60" w:rsidRDefault="00621E6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FA7"/>
    <w:rsid w:val="000957EF"/>
    <w:rsid w:val="00116B20"/>
    <w:rsid w:val="001C48BD"/>
    <w:rsid w:val="00281E33"/>
    <w:rsid w:val="00300421"/>
    <w:rsid w:val="003A3C75"/>
    <w:rsid w:val="00443261"/>
    <w:rsid w:val="004C030F"/>
    <w:rsid w:val="0052158D"/>
    <w:rsid w:val="00547597"/>
    <w:rsid w:val="00605C11"/>
    <w:rsid w:val="00621E60"/>
    <w:rsid w:val="006A2911"/>
    <w:rsid w:val="006D274F"/>
    <w:rsid w:val="007063C6"/>
    <w:rsid w:val="007974FB"/>
    <w:rsid w:val="007A598B"/>
    <w:rsid w:val="007D4872"/>
    <w:rsid w:val="00834F56"/>
    <w:rsid w:val="00854ACD"/>
    <w:rsid w:val="00861225"/>
    <w:rsid w:val="00872E94"/>
    <w:rsid w:val="00895BEA"/>
    <w:rsid w:val="009C3167"/>
    <w:rsid w:val="009E031B"/>
    <w:rsid w:val="00B81F72"/>
    <w:rsid w:val="00BC58D1"/>
    <w:rsid w:val="00BD775A"/>
    <w:rsid w:val="00CA3466"/>
    <w:rsid w:val="00D33FE7"/>
    <w:rsid w:val="00DA0F87"/>
    <w:rsid w:val="00DC1A24"/>
    <w:rsid w:val="00E56FA7"/>
    <w:rsid w:val="00F2244E"/>
    <w:rsid w:val="00F6487D"/>
    <w:rsid w:val="00FA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5F2A4-7B68-4606-8768-535CE579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5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57E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1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1E60"/>
  </w:style>
  <w:style w:type="paragraph" w:styleId="a8">
    <w:name w:val="footer"/>
    <w:basedOn w:val="a"/>
    <w:link w:val="a9"/>
    <w:uiPriority w:val="99"/>
    <w:unhideWhenUsed/>
    <w:rsid w:val="00621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1E60"/>
  </w:style>
  <w:style w:type="paragraph" w:styleId="aa">
    <w:name w:val="List Paragraph"/>
    <w:basedOn w:val="a"/>
    <w:uiPriority w:val="34"/>
    <w:qFormat/>
    <w:rsid w:val="007D4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Артемьева Татьяна Ивановна</dc:creator>
  <cp:keywords/>
  <dc:description/>
  <cp:lastModifiedBy>Анна И. Слободина</cp:lastModifiedBy>
  <cp:revision>20</cp:revision>
  <cp:lastPrinted>2025-12-22T06:36:00Z</cp:lastPrinted>
  <dcterms:created xsi:type="dcterms:W3CDTF">2025-10-24T14:06:00Z</dcterms:created>
  <dcterms:modified xsi:type="dcterms:W3CDTF">2025-12-30T10:23:00Z</dcterms:modified>
</cp:coreProperties>
</file>